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441A149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7F5275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>/25-</w:t>
      </w:r>
      <w:r w:rsidR="007F5275">
        <w:rPr>
          <w:b/>
          <w:caps/>
          <w:sz w:val="24"/>
          <w:szCs w:val="24"/>
        </w:rPr>
        <w:t>2</w:t>
      </w:r>
      <w:r w:rsidR="00F17CEE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F5275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12DAC038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F5275">
        <w:rPr>
          <w:b/>
          <w:sz w:val="24"/>
          <w:szCs w:val="24"/>
        </w:rPr>
        <w:t>0</w:t>
      </w:r>
      <w:r w:rsidR="00F17CEE">
        <w:rPr>
          <w:b/>
          <w:sz w:val="24"/>
          <w:szCs w:val="24"/>
        </w:rPr>
        <w:t>3</w:t>
      </w:r>
      <w:r w:rsidR="007F5275">
        <w:rPr>
          <w:b/>
          <w:sz w:val="24"/>
          <w:szCs w:val="24"/>
        </w:rPr>
        <w:t>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49A4682C" w:rsidR="00376551" w:rsidRDefault="00AA0A84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Ш.А.Н.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0ED467E1" w:rsidR="00376551" w:rsidRPr="00A5345D" w:rsidRDefault="007F5275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DA13C7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42DA7E38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17CEE">
        <w:rPr>
          <w:color w:val="auto"/>
          <w:sz w:val="24"/>
          <w:szCs w:val="24"/>
        </w:rPr>
        <w:t>при участии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F5275">
        <w:rPr>
          <w:bCs/>
          <w:sz w:val="24"/>
          <w:szCs w:val="24"/>
        </w:rPr>
        <w:t>0</w:t>
      </w:r>
      <w:r w:rsidR="00F17CEE">
        <w:rPr>
          <w:bCs/>
          <w:sz w:val="24"/>
          <w:szCs w:val="24"/>
        </w:rPr>
        <w:t>3</w:t>
      </w:r>
      <w:r w:rsidR="007F5275">
        <w:rPr>
          <w:bCs/>
          <w:sz w:val="24"/>
          <w:szCs w:val="24"/>
        </w:rPr>
        <w:t>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40B469D8" w:rsidR="00160EDD" w:rsidRDefault="00F17CEE" w:rsidP="008E0C05">
      <w:pPr>
        <w:ind w:firstLine="709"/>
        <w:jc w:val="both"/>
        <w:rPr>
          <w:sz w:val="24"/>
          <w:szCs w:val="24"/>
        </w:rPr>
      </w:pPr>
      <w:r w:rsidRPr="00F17CEE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A0A84">
        <w:rPr>
          <w:sz w:val="24"/>
          <w:szCs w:val="24"/>
        </w:rPr>
        <w:t>Ш.А.Н.</w:t>
      </w:r>
      <w:r w:rsidRPr="00F17CEE">
        <w:rPr>
          <w:sz w:val="24"/>
          <w:szCs w:val="24"/>
        </w:rPr>
        <w:t>, имеющего регистрационный номер</w:t>
      </w:r>
      <w:proofErr w:type="gramStart"/>
      <w:r w:rsidRPr="00F17CEE">
        <w:rPr>
          <w:sz w:val="24"/>
          <w:szCs w:val="24"/>
        </w:rPr>
        <w:t xml:space="preserve"> </w:t>
      </w:r>
      <w:r w:rsidR="00AA0A84">
        <w:rPr>
          <w:sz w:val="24"/>
          <w:szCs w:val="24"/>
        </w:rPr>
        <w:t>….</w:t>
      </w:r>
      <w:proofErr w:type="gramEnd"/>
      <w:r w:rsidR="00AA0A84">
        <w:rPr>
          <w:sz w:val="24"/>
          <w:szCs w:val="24"/>
        </w:rPr>
        <w:t>.</w:t>
      </w:r>
      <w:r w:rsidRPr="00F17C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A0A84">
        <w:rPr>
          <w:sz w:val="24"/>
          <w:szCs w:val="24"/>
        </w:rPr>
        <w:t>…..</w:t>
      </w:r>
    </w:p>
    <w:p w14:paraId="2F91D368" w14:textId="7BC35D4C" w:rsidR="00A56624" w:rsidRDefault="007F527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2999C2B8" w:rsidR="00BE7621" w:rsidRDefault="007F52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DA13C7"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DA13C7">
        <w:rPr>
          <w:sz w:val="24"/>
          <w:szCs w:val="24"/>
        </w:rPr>
        <w:t>ся</w:t>
      </w:r>
      <w:r w:rsidR="00160EDD">
        <w:rPr>
          <w:sz w:val="24"/>
          <w:szCs w:val="24"/>
        </w:rPr>
        <w:t xml:space="preserve">, </w:t>
      </w:r>
      <w:r w:rsidR="00DA13C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6382C6B4" w:rsidR="00607B30" w:rsidRDefault="007F527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17CE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A0A84">
        <w:rPr>
          <w:sz w:val="24"/>
          <w:szCs w:val="24"/>
        </w:rPr>
        <w:t>Ш.А.Н.</w:t>
      </w:r>
      <w:r w:rsidR="00F17CEE" w:rsidRPr="0083425A">
        <w:rPr>
          <w:sz w:val="24"/>
          <w:szCs w:val="24"/>
        </w:rPr>
        <w:t xml:space="preserve"> </w:t>
      </w:r>
      <w:r w:rsidR="00F17CE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17CEE">
        <w:rPr>
          <w:color w:val="000000"/>
          <w:sz w:val="24"/>
        </w:rPr>
        <w:t>:</w:t>
      </w:r>
      <w:r w:rsidR="00F17CEE" w:rsidRPr="00B36537">
        <w:rPr>
          <w:color w:val="000000"/>
          <w:sz w:val="24"/>
        </w:rPr>
        <w:t xml:space="preserve"> </w:t>
      </w:r>
      <w:proofErr w:type="spellStart"/>
      <w:r w:rsidR="00F17CEE" w:rsidRPr="00B36537">
        <w:rPr>
          <w:color w:val="000000"/>
          <w:sz w:val="24"/>
        </w:rPr>
        <w:t>пп</w:t>
      </w:r>
      <w:proofErr w:type="spellEnd"/>
      <w:r w:rsidR="00F17CEE" w:rsidRPr="00B36537">
        <w:rPr>
          <w:color w:val="000000"/>
          <w:sz w:val="24"/>
        </w:rPr>
        <w:t xml:space="preserve">. 4 и 5 п. 1 ст. 7 </w:t>
      </w:r>
      <w:r w:rsidR="00F17CEE" w:rsidRPr="00B36537">
        <w:rPr>
          <w:color w:val="000000"/>
          <w:sz w:val="24"/>
          <w:szCs w:val="24"/>
        </w:rPr>
        <w:t>Федерального закона</w:t>
      </w:r>
      <w:r w:rsidR="00F17CEE">
        <w:rPr>
          <w:color w:val="000000"/>
          <w:sz w:val="24"/>
          <w:szCs w:val="24"/>
        </w:rPr>
        <w:t xml:space="preserve"> </w:t>
      </w:r>
      <w:r w:rsidR="00F17CE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17CEE" w:rsidRPr="00B36537">
        <w:rPr>
          <w:color w:val="000000"/>
          <w:sz w:val="24"/>
          <w:szCs w:val="24"/>
        </w:rPr>
        <w:t>Российской Федерации</w:t>
      </w:r>
      <w:r w:rsidR="00F17CE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17CEE">
        <w:rPr>
          <w:color w:val="000000"/>
          <w:sz w:val="24"/>
        </w:rPr>
        <w:t>го</w:t>
      </w:r>
      <w:r w:rsidR="00F17CE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17CEE">
        <w:rPr>
          <w:color w:val="000000"/>
          <w:sz w:val="24"/>
          <w:szCs w:val="24"/>
        </w:rPr>
        <w:t>п.п</w:t>
      </w:r>
      <w:proofErr w:type="spellEnd"/>
      <w:r w:rsidR="00F17CEE">
        <w:rPr>
          <w:color w:val="000000"/>
          <w:sz w:val="24"/>
          <w:szCs w:val="24"/>
        </w:rPr>
        <w:t xml:space="preserve">. 4, 5 Решений </w:t>
      </w:r>
      <w:r w:rsidR="00F17CEE">
        <w:rPr>
          <w:color w:val="000000"/>
          <w:sz w:val="24"/>
          <w:szCs w:val="24"/>
          <w:lang w:val="en-US"/>
        </w:rPr>
        <w:t>XXIII</w:t>
      </w:r>
      <w:r w:rsidR="00F17CEE" w:rsidRPr="00684280">
        <w:rPr>
          <w:color w:val="000000"/>
          <w:sz w:val="24"/>
          <w:szCs w:val="24"/>
        </w:rPr>
        <w:t xml:space="preserve"> </w:t>
      </w:r>
      <w:r w:rsidR="00F17CEE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F17CEE">
        <w:rPr>
          <w:color w:val="000000"/>
          <w:sz w:val="24"/>
          <w:szCs w:val="24"/>
        </w:rPr>
        <w:t>п.п</w:t>
      </w:r>
      <w:proofErr w:type="spellEnd"/>
      <w:r w:rsidR="00F17CEE">
        <w:rPr>
          <w:color w:val="000000"/>
          <w:sz w:val="24"/>
          <w:szCs w:val="24"/>
        </w:rPr>
        <w:t xml:space="preserve">. 4, 5 Решений </w:t>
      </w:r>
      <w:r w:rsidR="00F17CEE">
        <w:rPr>
          <w:color w:val="000000"/>
          <w:sz w:val="24"/>
          <w:szCs w:val="24"/>
          <w:lang w:val="en-US"/>
        </w:rPr>
        <w:t>XXIV</w:t>
      </w:r>
      <w:r w:rsidR="00F17CEE" w:rsidRPr="00684280">
        <w:rPr>
          <w:color w:val="000000"/>
          <w:sz w:val="24"/>
          <w:szCs w:val="24"/>
        </w:rPr>
        <w:t xml:space="preserve"> </w:t>
      </w:r>
      <w:r w:rsidR="00F17CEE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2024EE5" w14:textId="77777777" w:rsidR="007F5275" w:rsidRDefault="007F527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0364D58" w14:textId="4BCB2813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яви</w:t>
      </w:r>
      <w:r w:rsidR="00160EDD">
        <w:rPr>
          <w:rFonts w:eastAsia="Calibri"/>
          <w:sz w:val="24"/>
          <w:szCs w:val="24"/>
          <w:lang w:eastAsia="en-US"/>
        </w:rPr>
        <w:t>лс</w:t>
      </w:r>
      <w:r w:rsidR="00DA13C7">
        <w:rPr>
          <w:rFonts w:eastAsia="Calibri"/>
          <w:sz w:val="24"/>
          <w:szCs w:val="24"/>
          <w:lang w:eastAsia="en-US"/>
        </w:rPr>
        <w:t>я</w:t>
      </w:r>
      <w:r w:rsidR="0027681A">
        <w:rPr>
          <w:rFonts w:eastAsia="Calibri"/>
          <w:sz w:val="24"/>
          <w:szCs w:val="24"/>
          <w:lang w:eastAsia="en-US"/>
        </w:rPr>
        <w:t xml:space="preserve">, </w:t>
      </w:r>
      <w:r w:rsidR="00F17CEE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216C1F7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7F5275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7CEE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F5275">
        <w:rPr>
          <w:rFonts w:eastAsia="Calibri"/>
          <w:sz w:val="24"/>
          <w:szCs w:val="24"/>
          <w:lang w:eastAsia="en-US"/>
        </w:rPr>
        <w:t>19.06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17CEE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1FBA462C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17CEE" w:rsidRPr="00B36537">
        <w:rPr>
          <w:rFonts w:eastAsia="Times New Roman"/>
          <w:color w:val="000000"/>
          <w:szCs w:val="20"/>
        </w:rPr>
        <w:t>пп</w:t>
      </w:r>
      <w:proofErr w:type="spellEnd"/>
      <w:r w:rsidR="00F17CEE" w:rsidRPr="00B36537">
        <w:rPr>
          <w:rFonts w:eastAsia="Times New Roman"/>
          <w:color w:val="000000"/>
          <w:szCs w:val="20"/>
        </w:rPr>
        <w:t xml:space="preserve">. 4 и 5 п. 1 ст. 7 </w:t>
      </w:r>
      <w:r w:rsidR="00F17CEE" w:rsidRPr="00B36537">
        <w:rPr>
          <w:rFonts w:eastAsia="Times New Roman"/>
          <w:color w:val="000000"/>
        </w:rPr>
        <w:t>Федерального закона</w:t>
      </w:r>
      <w:r w:rsidR="00F17CEE">
        <w:rPr>
          <w:rFonts w:eastAsia="Times New Roman"/>
          <w:color w:val="000000"/>
        </w:rPr>
        <w:t xml:space="preserve"> </w:t>
      </w:r>
      <w:r w:rsidR="00F17CE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17CEE" w:rsidRPr="00B36537">
        <w:rPr>
          <w:rFonts w:eastAsia="Times New Roman"/>
          <w:color w:val="000000"/>
        </w:rPr>
        <w:t>Российской Федерации</w:t>
      </w:r>
      <w:r w:rsidR="00F17CE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17CEE">
        <w:rPr>
          <w:rFonts w:eastAsia="Times New Roman"/>
          <w:color w:val="000000"/>
          <w:szCs w:val="20"/>
        </w:rPr>
        <w:t>го</w:t>
      </w:r>
      <w:r w:rsidR="00F17CE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17CEE">
        <w:rPr>
          <w:rFonts w:eastAsia="Times New Roman"/>
          <w:color w:val="000000"/>
        </w:rPr>
        <w:t>п.п</w:t>
      </w:r>
      <w:proofErr w:type="spellEnd"/>
      <w:r w:rsidR="00F17CEE">
        <w:rPr>
          <w:rFonts w:eastAsia="Times New Roman"/>
          <w:color w:val="000000"/>
        </w:rPr>
        <w:t xml:space="preserve">. 4, 5 Решений </w:t>
      </w:r>
      <w:r w:rsidR="00F17CEE">
        <w:rPr>
          <w:rFonts w:eastAsia="Times New Roman"/>
          <w:color w:val="000000"/>
          <w:lang w:val="en-US"/>
        </w:rPr>
        <w:t>XXIII</w:t>
      </w:r>
      <w:r w:rsidR="00F17CEE" w:rsidRPr="00684280">
        <w:rPr>
          <w:rFonts w:eastAsia="Times New Roman"/>
          <w:color w:val="000000"/>
        </w:rPr>
        <w:t xml:space="preserve"> </w:t>
      </w:r>
      <w:r w:rsidR="00F17CEE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F17CEE">
        <w:rPr>
          <w:color w:val="000000"/>
        </w:rPr>
        <w:t>г.</w:t>
      </w:r>
      <w:r w:rsidR="00F17CEE">
        <w:rPr>
          <w:rFonts w:eastAsia="Times New Roman"/>
          <w:color w:val="000000"/>
        </w:rPr>
        <w:t xml:space="preserve"> и </w:t>
      </w:r>
      <w:proofErr w:type="spellStart"/>
      <w:r w:rsidR="00F17CEE">
        <w:rPr>
          <w:rFonts w:eastAsia="Times New Roman"/>
          <w:color w:val="000000"/>
        </w:rPr>
        <w:t>п.п</w:t>
      </w:r>
      <w:proofErr w:type="spellEnd"/>
      <w:r w:rsidR="00F17CEE">
        <w:rPr>
          <w:rFonts w:eastAsia="Times New Roman"/>
          <w:color w:val="000000"/>
        </w:rPr>
        <w:t xml:space="preserve">. 4, 5 Решений </w:t>
      </w:r>
      <w:r w:rsidR="00F17CEE">
        <w:rPr>
          <w:rFonts w:eastAsia="Times New Roman"/>
          <w:color w:val="000000"/>
          <w:lang w:val="en-US"/>
        </w:rPr>
        <w:t>XXIV</w:t>
      </w:r>
      <w:r w:rsidR="00F17CEE" w:rsidRPr="00684280">
        <w:rPr>
          <w:rFonts w:eastAsia="Times New Roman"/>
          <w:color w:val="000000"/>
        </w:rPr>
        <w:t xml:space="preserve"> </w:t>
      </w:r>
      <w:r w:rsidR="00F17CEE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F17CE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701944DC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AA0A84">
        <w:t>Ш.А.Н.</w:t>
      </w:r>
      <w:r w:rsidR="00F17CEE" w:rsidRPr="00F17CEE">
        <w:t>, имеющего регистрационный номер</w:t>
      </w:r>
      <w:proofErr w:type="gramStart"/>
      <w:r w:rsidR="00F17CEE" w:rsidRPr="00F17CEE">
        <w:t xml:space="preserve"> </w:t>
      </w:r>
      <w:r w:rsidR="00AA0A84">
        <w:t>….</w:t>
      </w:r>
      <w:proofErr w:type="gramEnd"/>
      <w:r w:rsidR="00AA0A84">
        <w:t>.</w:t>
      </w:r>
      <w:r w:rsidR="00F17CEE" w:rsidRPr="00F17CEE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274557">
    <w:abstractNumId w:val="0"/>
  </w:num>
  <w:num w:numId="2" w16cid:durableId="409666448">
    <w:abstractNumId w:val="2"/>
  </w:num>
  <w:num w:numId="3" w16cid:durableId="3335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73AE4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5275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0A84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13C7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17CEE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76</cp:revision>
  <cp:lastPrinted>2025-08-01T09:05:00Z</cp:lastPrinted>
  <dcterms:created xsi:type="dcterms:W3CDTF">2022-09-24T18:13:00Z</dcterms:created>
  <dcterms:modified xsi:type="dcterms:W3CDTF">2025-08-15T09:29:00Z</dcterms:modified>
</cp:coreProperties>
</file>